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27" w:rsidRDefault="00D35427" w:rsidP="00D35427">
      <w:pPr>
        <w:rPr>
          <w:sz w:val="48"/>
          <w:szCs w:val="48"/>
        </w:rPr>
      </w:pPr>
      <w:r>
        <w:rPr>
          <w:sz w:val="48"/>
          <w:szCs w:val="48"/>
        </w:rPr>
        <w:t xml:space="preserve">PSDB convoca filiados para convenção </w:t>
      </w:r>
      <w:r w:rsidR="00B417BD">
        <w:rPr>
          <w:sz w:val="48"/>
          <w:szCs w:val="48"/>
        </w:rPr>
        <w:t>em Vilhena</w:t>
      </w:r>
      <w:r>
        <w:rPr>
          <w:sz w:val="48"/>
          <w:szCs w:val="48"/>
        </w:rPr>
        <w:t xml:space="preserve">  </w:t>
      </w:r>
    </w:p>
    <w:p w:rsidR="00D35427" w:rsidRDefault="00D35427" w:rsidP="00D35427">
      <w:pPr>
        <w:rPr>
          <w:sz w:val="48"/>
          <w:szCs w:val="48"/>
        </w:rPr>
      </w:pPr>
      <w:bookmarkStart w:id="0" w:name="_GoBack"/>
      <w:r w:rsidRPr="00D35427">
        <w:rPr>
          <w:sz w:val="48"/>
          <w:szCs w:val="48"/>
        </w:rPr>
        <w:t xml:space="preserve">Antônio José de </w:t>
      </w:r>
      <w:r>
        <w:rPr>
          <w:sz w:val="48"/>
          <w:szCs w:val="48"/>
        </w:rPr>
        <w:t>O</w:t>
      </w:r>
      <w:r w:rsidRPr="00D35427">
        <w:rPr>
          <w:sz w:val="48"/>
          <w:szCs w:val="48"/>
        </w:rPr>
        <w:t>liveira Júnior</w:t>
      </w:r>
      <w:r>
        <w:rPr>
          <w:sz w:val="48"/>
          <w:szCs w:val="48"/>
        </w:rPr>
        <w:t>,</w:t>
      </w:r>
      <w:r w:rsidRPr="00D35427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popular Júnior Pintor, </w:t>
      </w:r>
      <w:r w:rsidRPr="00D35427">
        <w:rPr>
          <w:sz w:val="48"/>
          <w:szCs w:val="48"/>
        </w:rPr>
        <w:t>Presidente do Diretório Municipal do PSDB</w:t>
      </w:r>
      <w:r>
        <w:rPr>
          <w:sz w:val="48"/>
          <w:szCs w:val="48"/>
        </w:rPr>
        <w:t xml:space="preserve"> em Vilhena, emitiu nota de convocação para convenção municipal da sigla.</w:t>
      </w:r>
    </w:p>
    <w:p w:rsidR="00D35427" w:rsidRDefault="00D35427" w:rsidP="00D35427">
      <w:pPr>
        <w:rPr>
          <w:sz w:val="48"/>
          <w:szCs w:val="48"/>
        </w:rPr>
      </w:pPr>
      <w:r>
        <w:rPr>
          <w:sz w:val="48"/>
          <w:szCs w:val="48"/>
        </w:rPr>
        <w:t xml:space="preserve">O evento será </w:t>
      </w:r>
      <w:r w:rsidRPr="00D35427">
        <w:rPr>
          <w:sz w:val="48"/>
          <w:szCs w:val="48"/>
        </w:rPr>
        <w:t>realizad</w:t>
      </w:r>
      <w:r>
        <w:rPr>
          <w:sz w:val="48"/>
          <w:szCs w:val="48"/>
        </w:rPr>
        <w:t>o</w:t>
      </w:r>
      <w:r w:rsidRPr="00D35427">
        <w:rPr>
          <w:sz w:val="48"/>
          <w:szCs w:val="48"/>
        </w:rPr>
        <w:t xml:space="preserve"> </w:t>
      </w:r>
      <w:r w:rsidRPr="00D35427">
        <w:rPr>
          <w:sz w:val="48"/>
          <w:szCs w:val="48"/>
        </w:rPr>
        <w:t>n</w:t>
      </w:r>
      <w:r>
        <w:rPr>
          <w:sz w:val="48"/>
          <w:szCs w:val="48"/>
        </w:rPr>
        <w:t>o</w:t>
      </w:r>
      <w:r w:rsidRPr="00D35427">
        <w:rPr>
          <w:sz w:val="48"/>
          <w:szCs w:val="48"/>
        </w:rPr>
        <w:t xml:space="preserve"> </w:t>
      </w:r>
      <w:r>
        <w:rPr>
          <w:sz w:val="48"/>
          <w:szCs w:val="48"/>
        </w:rPr>
        <w:t>r</w:t>
      </w:r>
      <w:r w:rsidRPr="00D35427">
        <w:rPr>
          <w:sz w:val="48"/>
          <w:szCs w:val="48"/>
        </w:rPr>
        <w:t xml:space="preserve">estaurante </w:t>
      </w:r>
      <w:proofErr w:type="spellStart"/>
      <w:r w:rsidRPr="00D35427">
        <w:rPr>
          <w:sz w:val="48"/>
          <w:szCs w:val="48"/>
        </w:rPr>
        <w:t>Caipirão</w:t>
      </w:r>
      <w:proofErr w:type="spellEnd"/>
      <w:r w:rsidRPr="00D35427">
        <w:rPr>
          <w:sz w:val="48"/>
          <w:szCs w:val="48"/>
        </w:rPr>
        <w:t xml:space="preserve">, localizado a margem da BR 364, km 19, </w:t>
      </w:r>
      <w:r>
        <w:rPr>
          <w:sz w:val="48"/>
          <w:szCs w:val="48"/>
        </w:rPr>
        <w:t>s</w:t>
      </w:r>
      <w:r w:rsidRPr="00D35427">
        <w:rPr>
          <w:sz w:val="48"/>
          <w:szCs w:val="48"/>
        </w:rPr>
        <w:t xml:space="preserve">etor de chácara </w:t>
      </w:r>
      <w:proofErr w:type="spellStart"/>
      <w:r w:rsidRPr="00D35427">
        <w:rPr>
          <w:sz w:val="48"/>
          <w:szCs w:val="48"/>
        </w:rPr>
        <w:t>Locateli</w:t>
      </w:r>
      <w:proofErr w:type="spellEnd"/>
      <w:r w:rsidRPr="00D35427">
        <w:rPr>
          <w:sz w:val="48"/>
          <w:szCs w:val="48"/>
        </w:rPr>
        <w:t>, saída para Porto Velho,</w:t>
      </w:r>
      <w:r>
        <w:rPr>
          <w:sz w:val="48"/>
          <w:szCs w:val="48"/>
        </w:rPr>
        <w:t xml:space="preserve"> </w:t>
      </w:r>
      <w:r w:rsidRPr="00D35427">
        <w:rPr>
          <w:sz w:val="48"/>
          <w:szCs w:val="48"/>
        </w:rPr>
        <w:t>no dia 31</w:t>
      </w:r>
      <w:r>
        <w:rPr>
          <w:sz w:val="48"/>
          <w:szCs w:val="48"/>
        </w:rPr>
        <w:t xml:space="preserve"> de março de </w:t>
      </w:r>
      <w:r w:rsidRPr="00D35427">
        <w:rPr>
          <w:sz w:val="48"/>
          <w:szCs w:val="48"/>
        </w:rPr>
        <w:t>2019, com início às 07</w:t>
      </w:r>
      <w:r>
        <w:rPr>
          <w:sz w:val="48"/>
          <w:szCs w:val="48"/>
        </w:rPr>
        <w:t>h</w:t>
      </w:r>
      <w:r w:rsidRPr="00D35427">
        <w:rPr>
          <w:sz w:val="48"/>
          <w:szCs w:val="48"/>
        </w:rPr>
        <w:t>30 e encerramento às 12</w:t>
      </w:r>
      <w:r>
        <w:rPr>
          <w:sz w:val="48"/>
          <w:szCs w:val="48"/>
        </w:rPr>
        <w:t>h</w:t>
      </w:r>
      <w:r w:rsidRPr="00D35427">
        <w:rPr>
          <w:sz w:val="48"/>
          <w:szCs w:val="48"/>
        </w:rPr>
        <w:t>30</w:t>
      </w:r>
      <w:r>
        <w:rPr>
          <w:sz w:val="48"/>
          <w:szCs w:val="48"/>
        </w:rPr>
        <w:t>.</w:t>
      </w:r>
    </w:p>
    <w:p w:rsidR="00D35427" w:rsidRPr="00D35427" w:rsidRDefault="00D35427" w:rsidP="00D35427">
      <w:pPr>
        <w:rPr>
          <w:sz w:val="48"/>
          <w:szCs w:val="48"/>
        </w:rPr>
      </w:pPr>
      <w:r>
        <w:rPr>
          <w:sz w:val="48"/>
          <w:szCs w:val="48"/>
        </w:rPr>
        <w:t xml:space="preserve">Veja nota na íntegra: </w:t>
      </w:r>
      <w:bookmarkEnd w:id="0"/>
    </w:p>
    <w:sectPr w:rsidR="00D35427" w:rsidRPr="00D35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27"/>
    <w:rsid w:val="00702B81"/>
    <w:rsid w:val="00B417BD"/>
    <w:rsid w:val="00D3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33BB"/>
  <w15:chartTrackingRefBased/>
  <w15:docId w15:val="{E4DFAB16-0C91-4331-B0F9-CDF23CB1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 de RO Redacao</dc:creator>
  <cp:keywords/>
  <dc:description/>
  <cp:lastModifiedBy>Extra de RO Redacao</cp:lastModifiedBy>
  <cp:revision>2</cp:revision>
  <dcterms:created xsi:type="dcterms:W3CDTF">2019-03-15T11:56:00Z</dcterms:created>
  <dcterms:modified xsi:type="dcterms:W3CDTF">2019-03-15T12:14:00Z</dcterms:modified>
</cp:coreProperties>
</file>